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4943A" w14:textId="5A1AC9BF" w:rsidR="00706D1D" w:rsidRPr="004E4B34" w:rsidRDefault="004E4B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Приложение 15</w:t>
      </w:r>
      <w:r w:rsidRPr="004E4B34">
        <w:rPr>
          <w:lang w:val="ru-RU"/>
        </w:rPr>
        <w:br/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1868F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868F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1868F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868F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</w:p>
    <w:p w14:paraId="2F072999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D392B9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B08945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8EC92D" w14:textId="77777777" w:rsidR="00706D1D" w:rsidRPr="004E4B34" w:rsidRDefault="004E4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14:paraId="3AC88429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82F74F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1. В данные бухгалтерского учета за отчетный период включается информация о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</w:t>
      </w:r>
    </w:p>
    <w:p w14:paraId="70565715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14:paraId="3B57A21C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14:paraId="2BF2F227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14:paraId="22407DD0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275E85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4E4B34">
        <w:rPr>
          <w:lang w:val="ru-RU"/>
        </w:rPr>
        <w:br/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даты».</w:t>
      </w:r>
    </w:p>
    <w:p w14:paraId="4461D282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14:paraId="77D595EC" w14:textId="77777777" w:rsidR="00706D1D" w:rsidRDefault="004E4B34">
      <w:pPr>
        <w:rPr>
          <w:rFonts w:hAnsi="Times New Roman" w:cs="Times New Roman"/>
          <w:color w:val="000000"/>
          <w:sz w:val="24"/>
          <w:szCs w:val="24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r>
        <w:rPr>
          <w:rFonts w:hAnsi="Times New Roman" w:cs="Times New Roman"/>
          <w:color w:val="000000"/>
          <w:sz w:val="24"/>
          <w:szCs w:val="24"/>
        </w:rPr>
        <w:t>При этом делается:</w:t>
      </w:r>
    </w:p>
    <w:p w14:paraId="57E570A0" w14:textId="77777777" w:rsidR="00706D1D" w:rsidRPr="004E4B34" w:rsidRDefault="004E4B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14:paraId="181E8790" w14:textId="77777777" w:rsidR="00706D1D" w:rsidRPr="004E4B34" w:rsidRDefault="004E4B3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либо запись способом «красное сторно» и (или) дополнительная бухгалтерская 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14:paraId="66436631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События отражаются в регистрах бухгалтерского учета в последний день отчетного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до заключительных операций по закрытию счетов. Данные бухгалтерского учета отражаются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14:paraId="42B45F8F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14:paraId="1CC2D129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отражается в бухгалтерском учете периода, следующего за отчетным. Аналогичным образом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14:paraId="78DECE0F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06D1D" w:rsidRPr="004E4B34" w:rsidSect="00D6379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23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868F1"/>
    <w:rsid w:val="002D33B1"/>
    <w:rsid w:val="002D3591"/>
    <w:rsid w:val="003514A0"/>
    <w:rsid w:val="004E4B34"/>
    <w:rsid w:val="004F7E17"/>
    <w:rsid w:val="00571CB9"/>
    <w:rsid w:val="005A05CE"/>
    <w:rsid w:val="00653AF6"/>
    <w:rsid w:val="00706D1D"/>
    <w:rsid w:val="0076081A"/>
    <w:rsid w:val="00B73A5A"/>
    <w:rsid w:val="00D6379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A2EE"/>
  <w15:docId w15:val="{2F85CA16-8526-4DAE-A043-C6862336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6</cp:revision>
  <dcterms:created xsi:type="dcterms:W3CDTF">2011-11-02T04:15:00Z</dcterms:created>
  <dcterms:modified xsi:type="dcterms:W3CDTF">2024-12-28T07:12:00Z</dcterms:modified>
</cp:coreProperties>
</file>